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08DC4F" w14:textId="77777777" w:rsidR="006B2A69" w:rsidRDefault="00AA1FE2">
      <w:pPr>
        <w:widowControl/>
        <w:rPr>
          <w:rFonts w:ascii="Times New Roman" w:eastAsiaTheme="majorEastAsia" w:hAnsi="Times New Roman" w:cs="Times New Roman"/>
          <w:b/>
          <w:bCs/>
          <w:color w:val="2D53A0" w:themeColor="accent1" w:themeShade="BF"/>
          <w:kern w:val="0"/>
          <w:sz w:val="24"/>
        </w:rPr>
      </w:pPr>
      <w:r>
        <w:rPr>
          <w:rFonts w:ascii="Times New Roman" w:eastAsiaTheme="majorEastAsia" w:hAnsi="Times New Roman" w:cs="Times New Roman" w:hint="eastAsia"/>
          <w:b/>
          <w:bCs/>
          <w:color w:val="2D53A0" w:themeColor="accent1" w:themeShade="BF"/>
          <w:kern w:val="0"/>
          <w:sz w:val="24"/>
        </w:rPr>
        <w:t>Supplementary File 2</w:t>
      </w:r>
    </w:p>
    <w:p w14:paraId="0A1CCAD6" w14:textId="77777777" w:rsidR="006B2A69" w:rsidRDefault="00AA1FE2">
      <w:pPr>
        <w:widowControl/>
        <w:jc w:val="center"/>
        <w:rPr>
          <w:rFonts w:ascii="Times New Roman" w:eastAsia="MyriadPro-Light" w:hAnsi="Times New Roman" w:cs="Times New Roman"/>
          <w:color w:val="000000"/>
          <w:kern w:val="0"/>
          <w:sz w:val="24"/>
          <w:lang w:bidi="ar"/>
        </w:rPr>
      </w:pPr>
      <w:r>
        <w:rPr>
          <w:rFonts w:ascii="Times New Roman" w:eastAsia="MyriadPro-Light" w:hAnsi="Times New Roman" w:cs="Times New Roman"/>
          <w:color w:val="000000"/>
          <w:kern w:val="0"/>
          <w:sz w:val="24"/>
          <w:lang w:bidi="ar"/>
        </w:rPr>
        <w:t>Scores, Standard Deviations, and Ranking of Knowledge Dimension Items</w:t>
      </w:r>
    </w:p>
    <w:tbl>
      <w:tblPr>
        <w:tblW w:w="8093" w:type="dxa"/>
        <w:tblInd w:w="95" w:type="dxa"/>
        <w:tblLayout w:type="fixed"/>
        <w:tblLook w:val="04A0" w:firstRow="1" w:lastRow="0" w:firstColumn="1" w:lastColumn="0" w:noHBand="0" w:noVBand="1"/>
      </w:tblPr>
      <w:tblGrid>
        <w:gridCol w:w="5333"/>
        <w:gridCol w:w="1369"/>
        <w:gridCol w:w="1391"/>
      </w:tblGrid>
      <w:tr w:rsidR="006B2A69" w14:paraId="0278A02C" w14:textId="77777777">
        <w:trPr>
          <w:trHeight w:val="90"/>
        </w:trPr>
        <w:tc>
          <w:tcPr>
            <w:tcW w:w="53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85D87B2" w14:textId="77777777" w:rsidR="006B2A69" w:rsidRDefault="00AA1FE2">
            <w:pPr>
              <w:widowControl/>
              <w:spacing w:after="16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Items</w:t>
            </w:r>
          </w:p>
        </w:tc>
        <w:tc>
          <w:tcPr>
            <w:tcW w:w="13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DFBE4C8" w14:textId="77777777" w:rsidR="006B2A69" w:rsidRDefault="00AA1FE2">
            <w:pPr>
              <w:widowControl/>
              <w:spacing w:after="160" w:line="180" w:lineRule="exac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Scores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0"/>
                <w:szCs w:val="20"/>
                <w:lang w:bidi="ar"/>
              </w:rPr>
              <w:t>(</w:t>
            </w:r>
            <w:r>
              <w:rPr>
                <w:rFonts w:ascii="Times New Roman" w:eastAsia="宋体" w:hAnsi="Times New Roman" w:cs="Times New Roman" w:hint="eastAsia"/>
                <w:i/>
                <w:iCs/>
                <w:color w:val="000000"/>
                <w:kern w:val="0"/>
                <w:sz w:val="20"/>
                <w:szCs w:val="20"/>
                <w:lang w:bidi="ar"/>
              </w:rPr>
              <w:t>x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0"/>
                <w:szCs w:val="20"/>
                <w:lang w:bidi="ar"/>
              </w:rPr>
              <w:t>±</w:t>
            </w:r>
            <w:r>
              <w:rPr>
                <w:rFonts w:ascii="Times New Roman" w:eastAsia="宋体" w:hAnsi="Times New Roman" w:cs="Times New Roman" w:hint="eastAsia"/>
                <w:i/>
                <w:iCs/>
                <w:color w:val="000000"/>
                <w:kern w:val="0"/>
                <w:sz w:val="20"/>
                <w:szCs w:val="20"/>
                <w:lang w:bidi="ar"/>
              </w:rPr>
              <w:t>s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0"/>
                <w:szCs w:val="20"/>
                <w:lang w:bidi="ar"/>
              </w:rPr>
              <w:t>)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EE79BDC" w14:textId="77777777" w:rsidR="006B2A69" w:rsidRDefault="00AA1FE2">
            <w:pPr>
              <w:widowControl/>
              <w:spacing w:after="16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Ranking</w:t>
            </w:r>
          </w:p>
        </w:tc>
      </w:tr>
      <w:tr w:rsidR="006B2A69" w14:paraId="5CAB9647" w14:textId="77777777">
        <w:trPr>
          <w:trHeight w:val="300"/>
        </w:trPr>
        <w:tc>
          <w:tcPr>
            <w:tcW w:w="533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BC047C" w14:textId="77777777" w:rsidR="006B2A69" w:rsidRDefault="00AA1FE2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Implications of Standardized Nursing Terminology for Clinical Nursing Practice</w:t>
            </w:r>
          </w:p>
        </w:tc>
        <w:tc>
          <w:tcPr>
            <w:tcW w:w="136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4C668" w14:textId="77777777" w:rsidR="006B2A69" w:rsidRDefault="00AA1FE2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2.7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0"/>
                <w:szCs w:val="20"/>
                <w:lang w:bidi="ar"/>
              </w:rPr>
              <w:t>0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0"/>
                <w:szCs w:val="20"/>
                <w:lang w:bidi="ar"/>
              </w:rPr>
              <w:t>±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1.02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29C98E" w14:textId="77777777" w:rsidR="006B2A69" w:rsidRDefault="00AA1FE2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</w:tr>
      <w:tr w:rsidR="006B2A69" w14:paraId="677D9241" w14:textId="77777777">
        <w:trPr>
          <w:trHeight w:val="300"/>
        </w:trPr>
        <w:tc>
          <w:tcPr>
            <w:tcW w:w="5333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</w:tcPr>
          <w:p w14:paraId="47C88E2E" w14:textId="77777777" w:rsidR="006B2A69" w:rsidRDefault="00AA1FE2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 xml:space="preserve">Implications of 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Standardized Nursing Terminology for Nursing Education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</w:tcPr>
          <w:p w14:paraId="76AA18B4" w14:textId="77777777" w:rsidR="006B2A69" w:rsidRDefault="00AA1FE2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2.68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0"/>
                <w:szCs w:val="20"/>
                <w:lang w:bidi="ar"/>
              </w:rPr>
              <w:t>±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1.06</w:t>
            </w:r>
          </w:p>
        </w:tc>
        <w:tc>
          <w:tcPr>
            <w:tcW w:w="1391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</w:tcPr>
          <w:p w14:paraId="47FD4BD2" w14:textId="77777777" w:rsidR="006B2A69" w:rsidRDefault="00AA1FE2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2</w:t>
            </w:r>
          </w:p>
        </w:tc>
      </w:tr>
      <w:tr w:rsidR="006B2A69" w14:paraId="14D30D4F" w14:textId="77777777">
        <w:trPr>
          <w:trHeight w:val="300"/>
        </w:trPr>
        <w:tc>
          <w:tcPr>
            <w:tcW w:w="5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6044789" w14:textId="77777777" w:rsidR="006B2A69" w:rsidRDefault="00AA1FE2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Implications of Standardized Nursing Terminology for Nursing Research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A8DF84" w14:textId="77777777" w:rsidR="006B2A69" w:rsidRDefault="00AA1FE2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0"/>
                <w:szCs w:val="20"/>
                <w:lang w:bidi="ar"/>
              </w:rPr>
              <w:t>2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.61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0"/>
                <w:szCs w:val="20"/>
                <w:lang w:bidi="ar"/>
              </w:rPr>
              <w:t>±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1.05</w:t>
            </w:r>
          </w:p>
        </w:tc>
        <w:tc>
          <w:tcPr>
            <w:tcW w:w="1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B5339C" w14:textId="77777777" w:rsidR="006B2A69" w:rsidRDefault="00AA1FE2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3</w:t>
            </w:r>
          </w:p>
        </w:tc>
      </w:tr>
      <w:tr w:rsidR="006B2A69" w14:paraId="422767A0" w14:textId="77777777">
        <w:trPr>
          <w:trHeight w:val="300"/>
        </w:trPr>
        <w:tc>
          <w:tcPr>
            <w:tcW w:w="5333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</w:tcPr>
          <w:p w14:paraId="04814F4E" w14:textId="77777777" w:rsidR="006B2A69" w:rsidRDefault="00AA1FE2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0"/>
                <w:szCs w:val="20"/>
                <w:lang w:bidi="ar"/>
              </w:rPr>
              <w:t>Development Trends in Standardized Nursing Terminology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</w:tcPr>
          <w:p w14:paraId="72EC913D" w14:textId="77777777" w:rsidR="006B2A69" w:rsidRDefault="00AA1FE2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2.39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0"/>
                <w:szCs w:val="20"/>
                <w:lang w:bidi="ar"/>
              </w:rPr>
              <w:t>±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1.04</w:t>
            </w:r>
          </w:p>
        </w:tc>
        <w:tc>
          <w:tcPr>
            <w:tcW w:w="1391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</w:tcPr>
          <w:p w14:paraId="4D5DAB53" w14:textId="77777777" w:rsidR="006B2A69" w:rsidRDefault="00AA1FE2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4</w:t>
            </w:r>
          </w:p>
        </w:tc>
      </w:tr>
      <w:tr w:rsidR="006B2A69" w14:paraId="6EB1A8E0" w14:textId="77777777">
        <w:trPr>
          <w:trHeight w:val="300"/>
        </w:trPr>
        <w:tc>
          <w:tcPr>
            <w:tcW w:w="5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6FBE67" w14:textId="77777777" w:rsidR="006B2A69" w:rsidRDefault="00AA1FE2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 xml:space="preserve">Internationally prevalent 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standardized nursing terminology systems based on the nursing process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BEEA251" w14:textId="77777777" w:rsidR="006B2A69" w:rsidRDefault="00AA1FE2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2.37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0"/>
                <w:szCs w:val="20"/>
                <w:lang w:bidi="ar"/>
              </w:rPr>
              <w:t>±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0.97</w:t>
            </w:r>
          </w:p>
        </w:tc>
        <w:tc>
          <w:tcPr>
            <w:tcW w:w="1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60C3141" w14:textId="77777777" w:rsidR="006B2A69" w:rsidRDefault="00AA1FE2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5</w:t>
            </w:r>
          </w:p>
        </w:tc>
      </w:tr>
      <w:tr w:rsidR="006B2A69" w14:paraId="050FE73D" w14:textId="77777777">
        <w:trPr>
          <w:trHeight w:val="300"/>
        </w:trPr>
        <w:tc>
          <w:tcPr>
            <w:tcW w:w="53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noWrap/>
            <w:vAlign w:val="center"/>
          </w:tcPr>
          <w:p w14:paraId="2F663EA7" w14:textId="77777777" w:rsidR="006B2A69" w:rsidRDefault="00AA1FE2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Total Knowledge Dimension Score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noWrap/>
            <w:vAlign w:val="center"/>
          </w:tcPr>
          <w:p w14:paraId="08B92C00" w14:textId="77777777" w:rsidR="006B2A69" w:rsidRDefault="00AA1FE2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12.73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0"/>
                <w:szCs w:val="20"/>
                <w:lang w:bidi="ar"/>
              </w:rPr>
              <w:t>±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4.61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noWrap/>
            <w:vAlign w:val="center"/>
          </w:tcPr>
          <w:p w14:paraId="11191E37" w14:textId="77777777" w:rsidR="006B2A69" w:rsidRDefault="006B2A69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</w:pPr>
          </w:p>
        </w:tc>
      </w:tr>
    </w:tbl>
    <w:p w14:paraId="08744A04" w14:textId="77777777" w:rsidR="006B2A69" w:rsidRDefault="006B2A69">
      <w:pPr>
        <w:widowControl/>
        <w:spacing w:after="160" w:line="360" w:lineRule="auto"/>
        <w:rPr>
          <w:rFonts w:ascii="Times New Roman" w:eastAsiaTheme="majorEastAsia" w:hAnsi="Times New Roman" w:cs="Times New Roman"/>
          <w:color w:val="2D53A0" w:themeColor="accent1" w:themeShade="BF"/>
          <w:kern w:val="0"/>
          <w:sz w:val="24"/>
        </w:rPr>
      </w:pPr>
    </w:p>
    <w:p w14:paraId="6112844E" w14:textId="77777777" w:rsidR="006B2A69" w:rsidRDefault="00AA1FE2">
      <w:pPr>
        <w:widowControl/>
        <w:jc w:val="center"/>
        <w:rPr>
          <w:rFonts w:ascii="Times New Roman" w:eastAsia="MyriadPro-Light" w:hAnsi="Times New Roman" w:cs="Times New Roman"/>
          <w:color w:val="000000"/>
          <w:kern w:val="0"/>
          <w:sz w:val="24"/>
          <w:lang w:bidi="ar"/>
        </w:rPr>
      </w:pPr>
      <w:r>
        <w:rPr>
          <w:rFonts w:ascii="Times New Roman" w:eastAsia="MyriadPro-Light" w:hAnsi="Times New Roman" w:cs="Times New Roman"/>
          <w:color w:val="000000"/>
          <w:kern w:val="0"/>
          <w:sz w:val="24"/>
          <w:lang w:bidi="ar"/>
        </w:rPr>
        <w:t xml:space="preserve">Scores, Standard Deviations, and Ranking of </w:t>
      </w:r>
      <w:r>
        <w:rPr>
          <w:rFonts w:ascii="Times New Roman" w:eastAsia="MyriadPro-Light" w:hAnsi="Times New Roman" w:cs="Times New Roman" w:hint="eastAsia"/>
          <w:color w:val="000000"/>
          <w:kern w:val="0"/>
          <w:sz w:val="24"/>
          <w:lang w:bidi="ar"/>
        </w:rPr>
        <w:t>Attitude</w:t>
      </w:r>
      <w:r>
        <w:rPr>
          <w:rFonts w:ascii="Times New Roman" w:eastAsia="MyriadPro-Light" w:hAnsi="Times New Roman" w:cs="Times New Roman"/>
          <w:color w:val="000000"/>
          <w:kern w:val="0"/>
          <w:sz w:val="24"/>
          <w:lang w:bidi="ar"/>
        </w:rPr>
        <w:t xml:space="preserve"> Dimension Items</w:t>
      </w:r>
    </w:p>
    <w:tbl>
      <w:tblPr>
        <w:tblW w:w="8093" w:type="dxa"/>
        <w:tblInd w:w="95" w:type="dxa"/>
        <w:tblLayout w:type="fixed"/>
        <w:tblLook w:val="04A0" w:firstRow="1" w:lastRow="0" w:firstColumn="1" w:lastColumn="0" w:noHBand="0" w:noVBand="1"/>
      </w:tblPr>
      <w:tblGrid>
        <w:gridCol w:w="5333"/>
        <w:gridCol w:w="1538"/>
        <w:gridCol w:w="1222"/>
      </w:tblGrid>
      <w:tr w:rsidR="006B2A69" w14:paraId="1A853F63" w14:textId="77777777">
        <w:trPr>
          <w:trHeight w:val="387"/>
        </w:trPr>
        <w:tc>
          <w:tcPr>
            <w:tcW w:w="53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32EE7A6" w14:textId="77777777" w:rsidR="006B2A69" w:rsidRDefault="00AA1FE2">
            <w:pPr>
              <w:widowControl/>
              <w:spacing w:after="16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Items</w:t>
            </w:r>
          </w:p>
        </w:tc>
        <w:tc>
          <w:tcPr>
            <w:tcW w:w="15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60636C8" w14:textId="77777777" w:rsidR="006B2A69" w:rsidRDefault="00AA1FE2">
            <w:pPr>
              <w:widowControl/>
              <w:spacing w:after="16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Scores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0"/>
                <w:szCs w:val="20"/>
                <w:lang w:bidi="ar"/>
              </w:rPr>
              <w:t>(</w:t>
            </w:r>
            <w:r>
              <w:rPr>
                <w:rFonts w:ascii="Times New Roman" w:eastAsia="宋体" w:hAnsi="Times New Roman" w:cs="Times New Roman" w:hint="eastAsia"/>
                <w:i/>
                <w:iCs/>
                <w:color w:val="000000"/>
                <w:kern w:val="0"/>
                <w:sz w:val="20"/>
                <w:szCs w:val="20"/>
                <w:lang w:bidi="ar"/>
              </w:rPr>
              <w:t>x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0"/>
                <w:szCs w:val="20"/>
                <w:lang w:bidi="ar"/>
              </w:rPr>
              <w:t>±</w:t>
            </w:r>
            <w:r>
              <w:rPr>
                <w:rFonts w:ascii="Times New Roman" w:eastAsia="宋体" w:hAnsi="Times New Roman" w:cs="Times New Roman" w:hint="eastAsia"/>
                <w:i/>
                <w:iCs/>
                <w:color w:val="000000"/>
                <w:kern w:val="0"/>
                <w:sz w:val="20"/>
                <w:szCs w:val="20"/>
                <w:lang w:bidi="ar"/>
              </w:rPr>
              <w:t>s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0"/>
                <w:szCs w:val="20"/>
                <w:lang w:bidi="ar"/>
              </w:rPr>
              <w:t>)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BA0322E" w14:textId="77777777" w:rsidR="006B2A69" w:rsidRDefault="00AA1FE2">
            <w:pPr>
              <w:widowControl/>
              <w:spacing w:after="16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Ranking</w:t>
            </w:r>
          </w:p>
        </w:tc>
      </w:tr>
      <w:tr w:rsidR="006B2A69" w14:paraId="3C90B2E1" w14:textId="77777777">
        <w:trPr>
          <w:trHeight w:val="300"/>
        </w:trPr>
        <w:tc>
          <w:tcPr>
            <w:tcW w:w="533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10638A" w14:textId="77777777" w:rsidR="006B2A69" w:rsidRDefault="00AA1FE2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 xml:space="preserve">Standardized nursing 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terminology better demonstrates the professional nature of nursing</w:t>
            </w:r>
          </w:p>
        </w:tc>
        <w:tc>
          <w:tcPr>
            <w:tcW w:w="15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0784B7" w14:textId="77777777" w:rsidR="006B2A69" w:rsidRDefault="00AA1FE2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3.95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2"/>
                <w:szCs w:val="22"/>
                <w:lang w:bidi="ar"/>
              </w:rPr>
              <w:t>±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0.67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7AB594" w14:textId="77777777" w:rsidR="006B2A69" w:rsidRDefault="00AA1FE2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</w:tr>
      <w:tr w:rsidR="006B2A69" w14:paraId="4E756489" w14:textId="77777777">
        <w:trPr>
          <w:trHeight w:val="300"/>
        </w:trPr>
        <w:tc>
          <w:tcPr>
            <w:tcW w:w="5333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</w:tcPr>
          <w:p w14:paraId="0E81416F" w14:textId="77777777" w:rsidR="006B2A69" w:rsidRDefault="00AA1FE2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Standardized nursing terminology facilitates the development of standardized curricula and training programs</w:t>
            </w:r>
          </w:p>
        </w:tc>
        <w:tc>
          <w:tcPr>
            <w:tcW w:w="153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</w:tcPr>
          <w:p w14:paraId="6B429B27" w14:textId="77777777" w:rsidR="006B2A69" w:rsidRDefault="00AA1FE2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3.95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2"/>
                <w:szCs w:val="22"/>
                <w:lang w:bidi="ar"/>
              </w:rPr>
              <w:t>±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0.65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</w:tcPr>
          <w:p w14:paraId="21CFDA8B" w14:textId="77777777" w:rsidR="006B2A69" w:rsidRDefault="00AA1FE2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2</w:t>
            </w:r>
          </w:p>
        </w:tc>
      </w:tr>
      <w:tr w:rsidR="006B2A69" w14:paraId="2042467F" w14:textId="77777777">
        <w:trPr>
          <w:trHeight w:val="300"/>
        </w:trPr>
        <w:tc>
          <w:tcPr>
            <w:tcW w:w="5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283F20D" w14:textId="77777777" w:rsidR="006B2A69" w:rsidRDefault="00AA1FE2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 xml:space="preserve">Standardized nursing terminology structures 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nursing data and promotes nursing research</w:t>
            </w:r>
          </w:p>
        </w:tc>
        <w:tc>
          <w:tcPr>
            <w:tcW w:w="1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D409528" w14:textId="77777777" w:rsidR="006B2A69" w:rsidRDefault="00AA1FE2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3.94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2"/>
                <w:szCs w:val="22"/>
                <w:lang w:bidi="ar"/>
              </w:rPr>
              <w:t>±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0.65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774DB6" w14:textId="77777777" w:rsidR="006B2A69" w:rsidRDefault="00AA1FE2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3</w:t>
            </w:r>
          </w:p>
        </w:tc>
      </w:tr>
      <w:tr w:rsidR="006B2A69" w14:paraId="17908221" w14:textId="77777777">
        <w:trPr>
          <w:trHeight w:val="300"/>
        </w:trPr>
        <w:tc>
          <w:tcPr>
            <w:tcW w:w="5333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</w:tcPr>
          <w:p w14:paraId="734DC6E8" w14:textId="77777777" w:rsidR="006B2A69" w:rsidRDefault="00AA1FE2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0"/>
                <w:szCs w:val="20"/>
                <w:lang w:bidi="ar"/>
              </w:rPr>
              <w:t>I am willing to learn and apply standardized nursing terminology</w:t>
            </w:r>
          </w:p>
        </w:tc>
        <w:tc>
          <w:tcPr>
            <w:tcW w:w="153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</w:tcPr>
          <w:p w14:paraId="618A389A" w14:textId="77777777" w:rsidR="006B2A69" w:rsidRDefault="00AA1FE2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3.94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2"/>
                <w:szCs w:val="22"/>
                <w:lang w:bidi="ar"/>
              </w:rPr>
              <w:t>±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0.66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</w:tcPr>
          <w:p w14:paraId="687170DF" w14:textId="77777777" w:rsidR="006B2A69" w:rsidRDefault="00AA1FE2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4</w:t>
            </w:r>
          </w:p>
        </w:tc>
      </w:tr>
      <w:tr w:rsidR="006B2A69" w14:paraId="15543F14" w14:textId="77777777">
        <w:trPr>
          <w:trHeight w:val="300"/>
        </w:trPr>
        <w:tc>
          <w:tcPr>
            <w:tcW w:w="5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19902F2" w14:textId="77777777" w:rsidR="006B2A69" w:rsidRDefault="00AA1FE2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Standardized nursing terminology better standardizes clinical nursing practice</w:t>
            </w:r>
          </w:p>
        </w:tc>
        <w:tc>
          <w:tcPr>
            <w:tcW w:w="1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7CD4DA" w14:textId="77777777" w:rsidR="006B2A69" w:rsidRDefault="00AA1FE2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3.89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2"/>
                <w:szCs w:val="22"/>
                <w:lang w:bidi="ar"/>
              </w:rPr>
              <w:t>±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0.69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D8031D3" w14:textId="77777777" w:rsidR="006B2A69" w:rsidRDefault="00AA1FE2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5</w:t>
            </w:r>
          </w:p>
        </w:tc>
      </w:tr>
      <w:tr w:rsidR="006B2A69" w14:paraId="7B28C066" w14:textId="77777777">
        <w:trPr>
          <w:trHeight w:val="300"/>
        </w:trPr>
        <w:tc>
          <w:tcPr>
            <w:tcW w:w="5333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</w:tcPr>
          <w:p w14:paraId="4B2155C9" w14:textId="77777777" w:rsidR="006B2A69" w:rsidRDefault="00AA1FE2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 xml:space="preserve">Standardized nursing 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terminology promotes the correct application of the nursing process by healthcare providers</w:t>
            </w:r>
          </w:p>
        </w:tc>
        <w:tc>
          <w:tcPr>
            <w:tcW w:w="153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</w:tcPr>
          <w:p w14:paraId="35B713A6" w14:textId="77777777" w:rsidR="006B2A69" w:rsidRDefault="00AA1FE2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3.86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2"/>
                <w:szCs w:val="22"/>
                <w:lang w:bidi="ar"/>
              </w:rPr>
              <w:t>±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0.69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</w:tcPr>
          <w:p w14:paraId="12CDB164" w14:textId="77777777" w:rsidR="006B2A69" w:rsidRDefault="00AA1FE2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0"/>
                <w:szCs w:val="20"/>
                <w:lang w:bidi="ar"/>
              </w:rPr>
              <w:t>6</w:t>
            </w:r>
          </w:p>
        </w:tc>
      </w:tr>
      <w:tr w:rsidR="006B2A69" w14:paraId="73075E07" w14:textId="77777777">
        <w:trPr>
          <w:trHeight w:val="300"/>
        </w:trPr>
        <w:tc>
          <w:tcPr>
            <w:tcW w:w="5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C4D9E36" w14:textId="77777777" w:rsidR="006B2A69" w:rsidRDefault="00AA1FE2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Standardized nursing terminology contributes to the improvement of clinical nursing quality</w:t>
            </w:r>
          </w:p>
        </w:tc>
        <w:tc>
          <w:tcPr>
            <w:tcW w:w="1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370976" w14:textId="77777777" w:rsidR="006B2A69" w:rsidRDefault="00AA1FE2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3.85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2"/>
                <w:szCs w:val="22"/>
                <w:lang w:bidi="ar"/>
              </w:rPr>
              <w:t>±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0.71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21F93DA" w14:textId="77777777" w:rsidR="006B2A69" w:rsidRDefault="00AA1FE2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0"/>
                <w:szCs w:val="20"/>
                <w:lang w:bidi="ar"/>
              </w:rPr>
              <w:t>7</w:t>
            </w:r>
          </w:p>
        </w:tc>
      </w:tr>
      <w:tr w:rsidR="006B2A69" w14:paraId="5D272568" w14:textId="77777777">
        <w:trPr>
          <w:trHeight w:val="300"/>
        </w:trPr>
        <w:tc>
          <w:tcPr>
            <w:tcW w:w="5333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</w:tcPr>
          <w:p w14:paraId="03340708" w14:textId="77777777" w:rsidR="006B2A69" w:rsidRDefault="00AA1FE2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 xml:space="preserve">Standardized nursing terminology 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enables the quantification of nursing services</w:t>
            </w:r>
          </w:p>
        </w:tc>
        <w:tc>
          <w:tcPr>
            <w:tcW w:w="153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</w:tcPr>
          <w:p w14:paraId="19F62501" w14:textId="77777777" w:rsidR="006B2A69" w:rsidRDefault="00AA1FE2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3.85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2"/>
                <w:szCs w:val="22"/>
                <w:lang w:bidi="ar"/>
              </w:rPr>
              <w:t>±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0.72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</w:tcPr>
          <w:p w14:paraId="319181E0" w14:textId="77777777" w:rsidR="006B2A69" w:rsidRDefault="00AA1FE2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0"/>
                <w:szCs w:val="20"/>
                <w:lang w:bidi="ar"/>
              </w:rPr>
              <w:t>8</w:t>
            </w:r>
          </w:p>
        </w:tc>
      </w:tr>
      <w:tr w:rsidR="006B2A69" w14:paraId="51391188" w14:textId="77777777">
        <w:trPr>
          <w:trHeight w:val="300"/>
        </w:trPr>
        <w:tc>
          <w:tcPr>
            <w:tcW w:w="5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CA572CC" w14:textId="77777777" w:rsidR="006B2A69" w:rsidRDefault="00AA1FE2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It is necessary to implement standardized nursing terminology in nursing information systems</w:t>
            </w:r>
          </w:p>
        </w:tc>
        <w:tc>
          <w:tcPr>
            <w:tcW w:w="1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C22180E" w14:textId="77777777" w:rsidR="006B2A69" w:rsidRDefault="00AA1FE2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3.82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2"/>
                <w:szCs w:val="22"/>
                <w:lang w:bidi="ar"/>
              </w:rPr>
              <w:t>±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0.73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913BBDA" w14:textId="77777777" w:rsidR="006B2A69" w:rsidRDefault="00AA1FE2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0"/>
                <w:szCs w:val="20"/>
                <w:lang w:bidi="ar"/>
              </w:rPr>
              <w:t>9</w:t>
            </w:r>
          </w:p>
        </w:tc>
      </w:tr>
      <w:tr w:rsidR="006B2A69" w14:paraId="5A65A610" w14:textId="77777777">
        <w:trPr>
          <w:trHeight w:val="300"/>
        </w:trPr>
        <w:tc>
          <w:tcPr>
            <w:tcW w:w="53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noWrap/>
            <w:vAlign w:val="center"/>
          </w:tcPr>
          <w:p w14:paraId="01014886" w14:textId="77777777" w:rsidR="006B2A69" w:rsidRDefault="00AA1FE2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Total Attitude Dimension Score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noWrap/>
            <w:vAlign w:val="center"/>
          </w:tcPr>
          <w:p w14:paraId="521CAF19" w14:textId="77777777" w:rsidR="006B2A69" w:rsidRDefault="00AA1FE2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35.05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2"/>
                <w:szCs w:val="22"/>
                <w:lang w:bidi="ar"/>
              </w:rPr>
              <w:t>±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5.70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noWrap/>
            <w:vAlign w:val="center"/>
          </w:tcPr>
          <w:p w14:paraId="0C862957" w14:textId="77777777" w:rsidR="006B2A69" w:rsidRDefault="006B2A69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</w:pPr>
          </w:p>
        </w:tc>
      </w:tr>
    </w:tbl>
    <w:p w14:paraId="19CA894B" w14:textId="77777777" w:rsidR="006B2A69" w:rsidRDefault="006B2A69">
      <w:pPr>
        <w:widowControl/>
        <w:spacing w:after="160" w:line="360" w:lineRule="auto"/>
        <w:ind w:firstLineChars="100" w:firstLine="240"/>
        <w:rPr>
          <w:rFonts w:ascii="Times New Roman" w:eastAsiaTheme="majorEastAsia" w:hAnsi="Times New Roman" w:cs="Times New Roman"/>
          <w:color w:val="2D53A0" w:themeColor="accent1" w:themeShade="BF"/>
          <w:kern w:val="0"/>
          <w:sz w:val="24"/>
        </w:rPr>
      </w:pPr>
    </w:p>
    <w:p w14:paraId="0A95431E" w14:textId="77777777" w:rsidR="006B2A69" w:rsidRDefault="00AA1FE2">
      <w:pPr>
        <w:widowControl/>
        <w:jc w:val="center"/>
        <w:rPr>
          <w:rFonts w:ascii="Times New Roman" w:eastAsia="MyriadPro-Light" w:hAnsi="Times New Roman" w:cs="Times New Roman"/>
          <w:color w:val="000000"/>
          <w:kern w:val="0"/>
          <w:sz w:val="24"/>
          <w:lang w:bidi="ar"/>
        </w:rPr>
      </w:pPr>
      <w:r>
        <w:rPr>
          <w:rFonts w:ascii="Times New Roman" w:eastAsia="MyriadPro-Light" w:hAnsi="Times New Roman" w:cs="Times New Roman"/>
          <w:color w:val="000000"/>
          <w:kern w:val="0"/>
          <w:sz w:val="24"/>
          <w:lang w:bidi="ar"/>
        </w:rPr>
        <w:t xml:space="preserve">Scores, Standard Deviations, and Ranking of </w:t>
      </w:r>
      <w:r>
        <w:rPr>
          <w:rFonts w:ascii="Times New Roman" w:eastAsia="宋体" w:hAnsi="Times New Roman" w:cs="Times New Roman" w:hint="eastAsia"/>
          <w:color w:val="000000"/>
          <w:kern w:val="0"/>
          <w:sz w:val="24"/>
          <w:lang w:bidi="ar"/>
        </w:rPr>
        <w:t>Practice</w:t>
      </w:r>
      <w:r>
        <w:rPr>
          <w:rFonts w:ascii="Times New Roman" w:eastAsia="MyriadPro-Light" w:hAnsi="Times New Roman" w:cs="Times New Roman"/>
          <w:color w:val="000000"/>
          <w:kern w:val="0"/>
          <w:sz w:val="24"/>
          <w:lang w:bidi="ar"/>
        </w:rPr>
        <w:t xml:space="preserve"> Dimension Items</w:t>
      </w:r>
    </w:p>
    <w:tbl>
      <w:tblPr>
        <w:tblW w:w="8093" w:type="dxa"/>
        <w:tblInd w:w="95" w:type="dxa"/>
        <w:tblLayout w:type="fixed"/>
        <w:tblLook w:val="04A0" w:firstRow="1" w:lastRow="0" w:firstColumn="1" w:lastColumn="0" w:noHBand="0" w:noVBand="1"/>
      </w:tblPr>
      <w:tblGrid>
        <w:gridCol w:w="5277"/>
        <w:gridCol w:w="1463"/>
        <w:gridCol w:w="1353"/>
      </w:tblGrid>
      <w:tr w:rsidR="006B2A69" w14:paraId="3D91B318" w14:textId="77777777">
        <w:trPr>
          <w:trHeight w:val="387"/>
        </w:trPr>
        <w:tc>
          <w:tcPr>
            <w:tcW w:w="52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6F28288" w14:textId="77777777" w:rsidR="006B2A69" w:rsidRDefault="00AA1FE2">
            <w:pPr>
              <w:widowControl/>
              <w:spacing w:after="16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Items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B2226D7" w14:textId="77777777" w:rsidR="006B2A69" w:rsidRDefault="00AA1FE2">
            <w:pPr>
              <w:widowControl/>
              <w:spacing w:after="16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Scores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0"/>
                <w:szCs w:val="20"/>
                <w:lang w:bidi="ar"/>
              </w:rPr>
              <w:t>(</w:t>
            </w:r>
            <w:r>
              <w:rPr>
                <w:rFonts w:ascii="Times New Roman" w:eastAsia="宋体" w:hAnsi="Times New Roman" w:cs="Times New Roman" w:hint="eastAsia"/>
                <w:i/>
                <w:iCs/>
                <w:color w:val="000000"/>
                <w:kern w:val="0"/>
                <w:sz w:val="20"/>
                <w:szCs w:val="20"/>
                <w:lang w:bidi="ar"/>
              </w:rPr>
              <w:t>x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0"/>
                <w:szCs w:val="20"/>
                <w:lang w:bidi="ar"/>
              </w:rPr>
              <w:t>±</w:t>
            </w:r>
            <w:r>
              <w:rPr>
                <w:rFonts w:ascii="Times New Roman" w:eastAsia="宋体" w:hAnsi="Times New Roman" w:cs="Times New Roman" w:hint="eastAsia"/>
                <w:i/>
                <w:iCs/>
                <w:color w:val="000000"/>
                <w:kern w:val="0"/>
                <w:sz w:val="20"/>
                <w:szCs w:val="20"/>
                <w:lang w:bidi="ar"/>
              </w:rPr>
              <w:t>s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0"/>
                <w:szCs w:val="20"/>
                <w:lang w:bidi="ar"/>
              </w:rPr>
              <w:t>)</w:t>
            </w:r>
          </w:p>
        </w:tc>
        <w:tc>
          <w:tcPr>
            <w:tcW w:w="13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B8599AE" w14:textId="77777777" w:rsidR="006B2A69" w:rsidRDefault="00AA1FE2">
            <w:pPr>
              <w:widowControl/>
              <w:spacing w:after="160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Ranking</w:t>
            </w:r>
          </w:p>
        </w:tc>
      </w:tr>
      <w:tr w:rsidR="006B2A69" w14:paraId="0BAF6CEF" w14:textId="77777777">
        <w:trPr>
          <w:trHeight w:val="300"/>
        </w:trPr>
        <w:tc>
          <w:tcPr>
            <w:tcW w:w="52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A3ECE00" w14:textId="77777777" w:rsidR="006B2A69" w:rsidRDefault="00AA1FE2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egoe UI" w:hAnsi="Times New Roman" w:cs="Times New Roman"/>
                <w:color w:val="0F1115"/>
                <w:sz w:val="20"/>
                <w:szCs w:val="20"/>
                <w:shd w:val="clear" w:color="auto" w:fill="FFFFFF"/>
              </w:rPr>
              <w:t>Utilizing standardized nursing terminology to formulate patient care plans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F7707C7" w14:textId="77777777" w:rsidR="006B2A69" w:rsidRDefault="00AA1FE2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3.00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2"/>
                <w:szCs w:val="22"/>
                <w:lang w:bidi="ar"/>
              </w:rPr>
              <w:t>±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2"/>
                <w:szCs w:val="22"/>
                <w:lang w:bidi="ar"/>
              </w:rPr>
              <w:t>1.03</w:t>
            </w:r>
          </w:p>
        </w:tc>
        <w:tc>
          <w:tcPr>
            <w:tcW w:w="13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1FA2595" w14:textId="77777777" w:rsidR="006B2A69" w:rsidRDefault="00AA1FE2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</w:tr>
      <w:tr w:rsidR="006B2A69" w14:paraId="38D7DC94" w14:textId="77777777">
        <w:trPr>
          <w:trHeight w:val="300"/>
        </w:trPr>
        <w:tc>
          <w:tcPr>
            <w:tcW w:w="5277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</w:tcPr>
          <w:p w14:paraId="34BE2021" w14:textId="77777777" w:rsidR="006B2A69" w:rsidRDefault="00AA1FE2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egoe UI" w:hAnsi="Times New Roman" w:cs="Times New Roman"/>
                <w:color w:val="0F1115"/>
                <w:sz w:val="20"/>
                <w:szCs w:val="20"/>
                <w:shd w:val="clear" w:color="auto" w:fill="FFFFFF"/>
              </w:rPr>
              <w:lastRenderedPageBreak/>
              <w:t xml:space="preserve">Employing standardized nursing terminology to promptly evaluate the </w:t>
            </w:r>
            <w:r>
              <w:rPr>
                <w:rFonts w:ascii="Times New Roman" w:eastAsia="Segoe UI" w:hAnsi="Times New Roman" w:cs="Times New Roman"/>
                <w:color w:val="0F1115"/>
                <w:sz w:val="20"/>
                <w:szCs w:val="20"/>
                <w:shd w:val="clear" w:color="auto" w:fill="FFFFFF"/>
              </w:rPr>
              <w:t>implementation outcomes of nursing interventions</w:t>
            </w:r>
          </w:p>
        </w:tc>
        <w:tc>
          <w:tcPr>
            <w:tcW w:w="1463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</w:tcPr>
          <w:p w14:paraId="59211A31" w14:textId="77777777" w:rsidR="006B2A69" w:rsidRDefault="00AA1FE2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3.00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2"/>
                <w:szCs w:val="22"/>
                <w:lang w:bidi="ar"/>
              </w:rPr>
              <w:t>±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2"/>
                <w:szCs w:val="22"/>
                <w:lang w:bidi="ar"/>
              </w:rPr>
              <w:t>1.02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</w:tcPr>
          <w:p w14:paraId="686D40C5" w14:textId="77777777" w:rsidR="006B2A69" w:rsidRDefault="00AA1FE2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2</w:t>
            </w:r>
          </w:p>
        </w:tc>
      </w:tr>
      <w:tr w:rsidR="006B2A69" w14:paraId="3D4F4F34" w14:textId="77777777">
        <w:trPr>
          <w:trHeight w:val="300"/>
        </w:trPr>
        <w:tc>
          <w:tcPr>
            <w:tcW w:w="5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31E2E34" w14:textId="77777777" w:rsidR="006B2A69" w:rsidRDefault="00AA1FE2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egoe UI" w:hAnsi="Times New Roman" w:cs="Times New Roman"/>
                <w:color w:val="0F1115"/>
                <w:sz w:val="20"/>
                <w:szCs w:val="20"/>
                <w:shd w:val="clear" w:color="auto" w:fill="FFFFFF"/>
              </w:rPr>
              <w:t>Applying standardized nursing terminology to standardize the implementation of patient nursing interventions</w:t>
            </w:r>
          </w:p>
        </w:tc>
        <w:tc>
          <w:tcPr>
            <w:tcW w:w="1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BBC2035" w14:textId="77777777" w:rsidR="006B2A69" w:rsidRDefault="00AA1FE2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2.99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2"/>
                <w:szCs w:val="22"/>
                <w:lang w:bidi="ar"/>
              </w:rPr>
              <w:t>±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2"/>
                <w:szCs w:val="22"/>
                <w:lang w:bidi="ar"/>
              </w:rPr>
              <w:t>1.03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3298D40" w14:textId="77777777" w:rsidR="006B2A69" w:rsidRDefault="00AA1FE2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3</w:t>
            </w:r>
          </w:p>
        </w:tc>
      </w:tr>
      <w:tr w:rsidR="006B2A69" w14:paraId="4BD43A9B" w14:textId="77777777">
        <w:trPr>
          <w:trHeight w:val="300"/>
        </w:trPr>
        <w:tc>
          <w:tcPr>
            <w:tcW w:w="5277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</w:tcPr>
          <w:p w14:paraId="115FF09D" w14:textId="77777777" w:rsidR="006B2A69" w:rsidRDefault="00AA1FE2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eastAsia="Segoe UI" w:hAnsi="Times New Roman" w:cs="Times New Roman"/>
                <w:color w:val="0F1115"/>
                <w:sz w:val="20"/>
                <w:szCs w:val="20"/>
                <w:shd w:val="clear" w:color="auto" w:fill="FFFFFF"/>
              </w:rPr>
              <w:t xml:space="preserve">Using standardized nursing terminology to establish patient care </w:t>
            </w:r>
            <w:r>
              <w:rPr>
                <w:rFonts w:ascii="Times New Roman" w:eastAsia="Segoe UI" w:hAnsi="Times New Roman" w:cs="Times New Roman"/>
                <w:color w:val="0F1115"/>
                <w:sz w:val="20"/>
                <w:szCs w:val="20"/>
                <w:shd w:val="clear" w:color="auto" w:fill="FFFFFF"/>
              </w:rPr>
              <w:t>goals</w:t>
            </w:r>
          </w:p>
        </w:tc>
        <w:tc>
          <w:tcPr>
            <w:tcW w:w="1463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</w:tcPr>
          <w:p w14:paraId="73580EA8" w14:textId="77777777" w:rsidR="006B2A69" w:rsidRDefault="00AA1FE2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2.97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2"/>
                <w:szCs w:val="22"/>
                <w:lang w:bidi="ar"/>
              </w:rPr>
              <w:t>±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2"/>
                <w:szCs w:val="22"/>
                <w:lang w:bidi="ar"/>
              </w:rPr>
              <w:t>1.03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</w:tcPr>
          <w:p w14:paraId="2A2432E5" w14:textId="77777777" w:rsidR="006B2A69" w:rsidRDefault="00AA1FE2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4</w:t>
            </w:r>
          </w:p>
        </w:tc>
      </w:tr>
      <w:tr w:rsidR="006B2A69" w14:paraId="2B9FE8FA" w14:textId="77777777">
        <w:trPr>
          <w:trHeight w:val="300"/>
        </w:trPr>
        <w:tc>
          <w:tcPr>
            <w:tcW w:w="5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4BC5729" w14:textId="77777777" w:rsidR="006B2A69" w:rsidRDefault="00AA1FE2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eastAsia="Segoe UI" w:hAnsi="Times New Roman" w:cs="Times New Roman"/>
                <w:color w:val="0F1115"/>
                <w:sz w:val="20"/>
                <w:szCs w:val="20"/>
                <w:shd w:val="clear" w:color="auto" w:fill="FFFFFF"/>
              </w:rPr>
              <w:t>Proficiently identifying relevant nursing diagnoses for patients using standardized nursing terminology</w:t>
            </w:r>
          </w:p>
        </w:tc>
        <w:tc>
          <w:tcPr>
            <w:tcW w:w="1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3FF617" w14:textId="77777777" w:rsidR="006B2A69" w:rsidRDefault="00AA1FE2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2.96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2"/>
                <w:szCs w:val="22"/>
                <w:lang w:bidi="ar"/>
              </w:rPr>
              <w:t>±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2"/>
                <w:szCs w:val="22"/>
                <w:lang w:bidi="ar"/>
              </w:rPr>
              <w:t>1.03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2A86093" w14:textId="77777777" w:rsidR="006B2A69" w:rsidRDefault="00AA1FE2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5</w:t>
            </w:r>
          </w:p>
        </w:tc>
      </w:tr>
      <w:tr w:rsidR="006B2A69" w14:paraId="27CCF8F8" w14:textId="77777777">
        <w:trPr>
          <w:trHeight w:val="300"/>
        </w:trPr>
        <w:tc>
          <w:tcPr>
            <w:tcW w:w="5277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</w:tcPr>
          <w:p w14:paraId="7FEED4EE" w14:textId="77777777" w:rsidR="006B2A69" w:rsidRDefault="00AA1FE2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eastAsia="Segoe UI" w:hAnsi="Times New Roman" w:cs="Times New Roman"/>
                <w:color w:val="0F1115"/>
                <w:sz w:val="20"/>
                <w:szCs w:val="20"/>
                <w:shd w:val="clear" w:color="auto" w:fill="FFFFFF"/>
              </w:rPr>
              <w:t xml:space="preserve">Utilizing standardized nursing terminology to clarify the etiology or related risk factors for specific nursing </w:t>
            </w:r>
            <w:r>
              <w:rPr>
                <w:rFonts w:ascii="Times New Roman" w:eastAsia="Segoe UI" w:hAnsi="Times New Roman" w:cs="Times New Roman"/>
                <w:color w:val="0F1115"/>
                <w:sz w:val="20"/>
                <w:szCs w:val="20"/>
                <w:shd w:val="clear" w:color="auto" w:fill="FFFFFF"/>
              </w:rPr>
              <w:t>problems</w:t>
            </w:r>
          </w:p>
        </w:tc>
        <w:tc>
          <w:tcPr>
            <w:tcW w:w="1463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</w:tcPr>
          <w:p w14:paraId="22FF6959" w14:textId="77777777" w:rsidR="006B2A69" w:rsidRDefault="00AA1FE2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2.95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2"/>
                <w:szCs w:val="22"/>
                <w:lang w:bidi="ar"/>
              </w:rPr>
              <w:t>±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2"/>
                <w:szCs w:val="22"/>
                <w:lang w:bidi="ar"/>
              </w:rPr>
              <w:t>1.00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</w:tcPr>
          <w:p w14:paraId="5BBAE087" w14:textId="77777777" w:rsidR="006B2A69" w:rsidRDefault="00AA1FE2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0"/>
                <w:szCs w:val="20"/>
                <w:lang w:bidi="ar"/>
              </w:rPr>
              <w:t>6</w:t>
            </w:r>
          </w:p>
        </w:tc>
      </w:tr>
      <w:tr w:rsidR="006B2A69" w14:paraId="582AD8C7" w14:textId="77777777">
        <w:trPr>
          <w:trHeight w:val="300"/>
        </w:trPr>
        <w:tc>
          <w:tcPr>
            <w:tcW w:w="5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C5FF33" w14:textId="77777777" w:rsidR="006B2A69" w:rsidRDefault="00AA1FE2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eastAsia="Segoe UI" w:hAnsi="Times New Roman" w:cs="Times New Roman"/>
                <w:color w:val="0F1115"/>
                <w:sz w:val="20"/>
                <w:szCs w:val="20"/>
                <w:shd w:val="clear" w:color="auto" w:fill="FFFFFF"/>
              </w:rPr>
              <w:t>Applying standardized nursing terminology to integrate resources that can enhance the effective implementation of interventions</w:t>
            </w:r>
          </w:p>
        </w:tc>
        <w:tc>
          <w:tcPr>
            <w:tcW w:w="1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E097863" w14:textId="77777777" w:rsidR="006B2A69" w:rsidRDefault="00AA1FE2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2.93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2"/>
                <w:szCs w:val="22"/>
                <w:lang w:bidi="ar"/>
              </w:rPr>
              <w:t>±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2"/>
                <w:szCs w:val="22"/>
                <w:lang w:bidi="ar"/>
              </w:rPr>
              <w:t>1.0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2"/>
                <w:szCs w:val="22"/>
                <w:lang w:bidi="ar"/>
              </w:rPr>
              <w:t>1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3FD389" w14:textId="77777777" w:rsidR="006B2A69" w:rsidRDefault="00AA1FE2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0"/>
                <w:szCs w:val="20"/>
                <w:lang w:bidi="ar"/>
              </w:rPr>
              <w:t>7</w:t>
            </w:r>
          </w:p>
        </w:tc>
      </w:tr>
      <w:tr w:rsidR="006B2A69" w14:paraId="702ECD16" w14:textId="77777777">
        <w:trPr>
          <w:trHeight w:val="300"/>
        </w:trPr>
        <w:tc>
          <w:tcPr>
            <w:tcW w:w="5277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</w:tcPr>
          <w:p w14:paraId="4D1557EA" w14:textId="77777777" w:rsidR="006B2A69" w:rsidRDefault="00AA1FE2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eastAsia="Segoe UI" w:hAnsi="Times New Roman" w:cs="Times New Roman"/>
                <w:color w:val="0F1115"/>
                <w:sz w:val="20"/>
                <w:szCs w:val="20"/>
                <w:shd w:val="clear" w:color="auto" w:fill="FFFFFF"/>
              </w:rPr>
              <w:t xml:space="preserve">Using standardized nursing terminology to conduct accurate and comprehensive patient </w:t>
            </w:r>
            <w:r>
              <w:rPr>
                <w:rFonts w:ascii="Times New Roman" w:eastAsia="Segoe UI" w:hAnsi="Times New Roman" w:cs="Times New Roman"/>
                <w:color w:val="0F1115"/>
                <w:sz w:val="20"/>
                <w:szCs w:val="20"/>
                <w:shd w:val="clear" w:color="auto" w:fill="FFFFFF"/>
              </w:rPr>
              <w:t>assessments</w:t>
            </w:r>
          </w:p>
        </w:tc>
        <w:tc>
          <w:tcPr>
            <w:tcW w:w="1463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</w:tcPr>
          <w:p w14:paraId="7593C50E" w14:textId="77777777" w:rsidR="006B2A69" w:rsidRDefault="00AA1FE2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2.91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2"/>
                <w:szCs w:val="22"/>
                <w:lang w:bidi="ar"/>
              </w:rPr>
              <w:t>±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2"/>
                <w:szCs w:val="22"/>
                <w:lang w:bidi="ar"/>
              </w:rPr>
              <w:t>0.99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</w:tcPr>
          <w:p w14:paraId="7716666B" w14:textId="77777777" w:rsidR="006B2A69" w:rsidRDefault="00AA1FE2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0"/>
                <w:szCs w:val="20"/>
                <w:lang w:bidi="ar"/>
              </w:rPr>
              <w:t>8</w:t>
            </w:r>
          </w:p>
        </w:tc>
      </w:tr>
      <w:tr w:rsidR="006B2A69" w14:paraId="29D050D1" w14:textId="77777777">
        <w:trPr>
          <w:trHeight w:val="300"/>
        </w:trPr>
        <w:tc>
          <w:tcPr>
            <w:tcW w:w="5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13E8AE" w14:textId="77777777" w:rsidR="006B2A69" w:rsidRDefault="00AA1FE2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eastAsia="Segoe UI" w:hAnsi="Times New Roman" w:cs="Times New Roman"/>
                <w:color w:val="0F1115"/>
                <w:sz w:val="20"/>
                <w:szCs w:val="20"/>
                <w:shd w:val="clear" w:color="auto" w:fill="FFFFFF"/>
              </w:rPr>
              <w:t>Consistently using standardized language to describe the entire nursing process</w:t>
            </w:r>
          </w:p>
        </w:tc>
        <w:tc>
          <w:tcPr>
            <w:tcW w:w="1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0C02A0" w14:textId="77777777" w:rsidR="006B2A69" w:rsidRDefault="00AA1FE2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2.81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2"/>
                <w:szCs w:val="22"/>
                <w:lang w:bidi="ar"/>
              </w:rPr>
              <w:t>±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2"/>
                <w:szCs w:val="22"/>
                <w:lang w:bidi="ar"/>
              </w:rPr>
              <w:t>0.99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CAB5FDA" w14:textId="77777777" w:rsidR="006B2A69" w:rsidRDefault="00AA1FE2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0"/>
                <w:szCs w:val="20"/>
                <w:lang w:bidi="ar"/>
              </w:rPr>
              <w:t>9</w:t>
            </w:r>
          </w:p>
        </w:tc>
      </w:tr>
      <w:tr w:rsidR="006B2A69" w14:paraId="74BDD664" w14:textId="77777777">
        <w:trPr>
          <w:trHeight w:val="300"/>
        </w:trPr>
        <w:tc>
          <w:tcPr>
            <w:tcW w:w="5277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</w:tcPr>
          <w:p w14:paraId="1B33E2DC" w14:textId="77777777" w:rsidR="006B2A69" w:rsidRDefault="00AA1FE2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eastAsia="Segoe UI" w:hAnsi="Times New Roman" w:cs="Times New Roman"/>
                <w:color w:val="0F1115"/>
                <w:sz w:val="20"/>
                <w:szCs w:val="20"/>
                <w:shd w:val="clear" w:color="auto" w:fill="FFFFFF"/>
              </w:rPr>
              <w:t>Proactively acquiring knowledge related to standardized nursing terminology</w:t>
            </w:r>
          </w:p>
        </w:tc>
        <w:tc>
          <w:tcPr>
            <w:tcW w:w="1463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</w:tcPr>
          <w:p w14:paraId="1558DB44" w14:textId="77777777" w:rsidR="006B2A69" w:rsidRDefault="00AA1FE2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2.64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2"/>
                <w:szCs w:val="22"/>
                <w:lang w:bidi="ar"/>
              </w:rPr>
              <w:t>±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2"/>
                <w:szCs w:val="22"/>
                <w:lang w:bidi="ar"/>
              </w:rPr>
              <w:t>0.91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</w:tcPr>
          <w:p w14:paraId="44151DC5" w14:textId="77777777" w:rsidR="006B2A69" w:rsidRDefault="00AA1FE2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0"/>
                <w:szCs w:val="20"/>
                <w:lang w:bidi="ar"/>
              </w:rPr>
              <w:t>10</w:t>
            </w:r>
          </w:p>
        </w:tc>
      </w:tr>
      <w:tr w:rsidR="006B2A69" w14:paraId="65CA7FC5" w14:textId="77777777">
        <w:trPr>
          <w:trHeight w:val="300"/>
        </w:trPr>
        <w:tc>
          <w:tcPr>
            <w:tcW w:w="5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871E38E" w14:textId="77777777" w:rsidR="006B2A69" w:rsidRDefault="00AA1FE2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eastAsia="Segoe UI" w:hAnsi="Times New Roman" w:cs="Times New Roman"/>
                <w:color w:val="0F1115"/>
                <w:sz w:val="20"/>
                <w:szCs w:val="20"/>
                <w:shd w:val="clear" w:color="auto" w:fill="FFFFFF"/>
              </w:rPr>
              <w:t xml:space="preserve">Staying informed about the latest </w:t>
            </w:r>
            <w:r>
              <w:rPr>
                <w:rFonts w:ascii="Times New Roman" w:eastAsia="Segoe UI" w:hAnsi="Times New Roman" w:cs="Times New Roman"/>
                <w:color w:val="0F1115"/>
                <w:sz w:val="20"/>
                <w:szCs w:val="20"/>
                <w:shd w:val="clear" w:color="auto" w:fill="FFFFFF"/>
              </w:rPr>
              <w:t>developments in standardized nursing terminology</w:t>
            </w:r>
          </w:p>
        </w:tc>
        <w:tc>
          <w:tcPr>
            <w:tcW w:w="1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BA574B" w14:textId="77777777" w:rsidR="006B2A69" w:rsidRDefault="00AA1FE2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2.56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2"/>
                <w:szCs w:val="22"/>
                <w:lang w:bidi="ar"/>
              </w:rPr>
              <w:t>±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2"/>
                <w:szCs w:val="22"/>
                <w:lang w:bidi="ar"/>
              </w:rPr>
              <w:t>0.93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2B0899A" w14:textId="77777777" w:rsidR="006B2A69" w:rsidRDefault="00AA1FE2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0"/>
                <w:szCs w:val="20"/>
                <w:lang w:bidi="ar"/>
              </w:rPr>
              <w:t>11</w:t>
            </w:r>
          </w:p>
        </w:tc>
      </w:tr>
      <w:tr w:rsidR="006B2A69" w14:paraId="7389C1B0" w14:textId="77777777">
        <w:trPr>
          <w:trHeight w:val="300"/>
        </w:trPr>
        <w:tc>
          <w:tcPr>
            <w:tcW w:w="52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noWrap/>
            <w:vAlign w:val="center"/>
          </w:tcPr>
          <w:p w14:paraId="56F677CC" w14:textId="77777777" w:rsidR="006B2A69" w:rsidRDefault="00AA1FE2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Total Behavioral Dimension Score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noWrap/>
            <w:vAlign w:val="center"/>
          </w:tcPr>
          <w:p w14:paraId="5A86DFD3" w14:textId="77777777" w:rsidR="006B2A69" w:rsidRDefault="00AA1FE2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31.72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2"/>
                <w:szCs w:val="22"/>
                <w:lang w:bidi="ar"/>
              </w:rPr>
              <w:t>±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2"/>
                <w:szCs w:val="22"/>
                <w:lang w:bidi="ar"/>
              </w:rPr>
              <w:t>9.93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noWrap/>
            <w:vAlign w:val="center"/>
          </w:tcPr>
          <w:p w14:paraId="1AD3429B" w14:textId="77777777" w:rsidR="006B2A69" w:rsidRDefault="006B2A69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</w:pPr>
          </w:p>
        </w:tc>
      </w:tr>
    </w:tbl>
    <w:p w14:paraId="41B181CF" w14:textId="77777777" w:rsidR="006B2A69" w:rsidRDefault="006B2A69">
      <w:pPr>
        <w:widowControl/>
        <w:spacing w:after="160" w:line="360" w:lineRule="auto"/>
        <w:ind w:firstLineChars="100" w:firstLine="201"/>
        <w:rPr>
          <w:rFonts w:ascii="Times New Roman" w:eastAsiaTheme="majorEastAsia" w:hAnsi="Times New Roman" w:cs="Times New Roman"/>
          <w:b/>
          <w:bCs/>
          <w:color w:val="2D53A0" w:themeColor="accent1" w:themeShade="BF"/>
          <w:kern w:val="0"/>
          <w:sz w:val="20"/>
          <w:szCs w:val="20"/>
        </w:rPr>
      </w:pPr>
    </w:p>
    <w:p w14:paraId="78AC3E88" w14:textId="77777777" w:rsidR="006B2A69" w:rsidRDefault="00AA1FE2">
      <w:pPr>
        <w:pStyle w:val="a9"/>
        <w:widowControl/>
        <w:shd w:val="clear" w:color="auto" w:fill="FFFFFF"/>
        <w:spacing w:before="120" w:after="120"/>
        <w:rPr>
          <w:rFonts w:ascii="Times New Roman" w:eastAsia="Segoe UI" w:hAnsi="Times New Roman" w:cs="Times New Roman"/>
          <w:color w:val="0F1115"/>
          <w:sz w:val="20"/>
          <w:szCs w:val="20"/>
        </w:rPr>
      </w:pPr>
      <w:r>
        <w:rPr>
          <w:rFonts w:ascii="Times New Roman" w:eastAsia="Segoe UI" w:hAnsi="Times New Roman" w:cs="Times New Roman"/>
          <w:color w:val="0F1115"/>
          <w:sz w:val="20"/>
          <w:szCs w:val="20"/>
          <w:shd w:val="clear" w:color="auto" w:fill="FFFFFF"/>
        </w:rPr>
        <w:t>.</w:t>
      </w:r>
      <w:r>
        <w:rPr>
          <w:rFonts w:ascii="Times New Roman" w:eastAsia="Segoe UI" w:hAnsi="Times New Roman" w:cs="Times New Roman"/>
          <w:color w:val="0F1115"/>
          <w:sz w:val="20"/>
          <w:szCs w:val="20"/>
          <w:shd w:val="clear" w:color="auto" w:fill="FFFFFF"/>
        </w:rPr>
        <w:br/>
        <w:t>.</w:t>
      </w:r>
    </w:p>
    <w:p w14:paraId="47CB0CE4" w14:textId="77777777" w:rsidR="006B2A69" w:rsidRDefault="006B2A69">
      <w:pPr>
        <w:widowControl/>
        <w:spacing w:after="160" w:line="360" w:lineRule="auto"/>
        <w:rPr>
          <w:rFonts w:ascii="Times New Roman" w:eastAsiaTheme="majorEastAsia" w:hAnsi="Times New Roman" w:cs="Times New Roman"/>
          <w:b/>
          <w:bCs/>
          <w:color w:val="2D53A0" w:themeColor="accent1" w:themeShade="BF"/>
          <w:kern w:val="0"/>
          <w:sz w:val="24"/>
        </w:rPr>
      </w:pPr>
    </w:p>
    <w:sectPr w:rsidR="006B2A6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58D8E4" w14:textId="77777777" w:rsidR="00AA1FE2" w:rsidRDefault="00AA1FE2" w:rsidP="00EA25BB">
      <w:r>
        <w:separator/>
      </w:r>
    </w:p>
  </w:endnote>
  <w:endnote w:type="continuationSeparator" w:id="0">
    <w:p w14:paraId="1BED61C0" w14:textId="77777777" w:rsidR="00AA1FE2" w:rsidRDefault="00AA1FE2" w:rsidP="00EA25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yriadPro-Light">
    <w:altName w:val="Segoe Print"/>
    <w:charset w:val="00"/>
    <w:family w:val="auto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184CAB" w14:textId="77777777" w:rsidR="00AA1FE2" w:rsidRDefault="00AA1FE2" w:rsidP="00EA25BB">
      <w:r>
        <w:separator/>
      </w:r>
    </w:p>
  </w:footnote>
  <w:footnote w:type="continuationSeparator" w:id="0">
    <w:p w14:paraId="0F2EA616" w14:textId="77777777" w:rsidR="00AA1FE2" w:rsidRDefault="00AA1FE2" w:rsidP="00EA25B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065B3"/>
    <w:rsid w:val="001F040E"/>
    <w:rsid w:val="002C6AEA"/>
    <w:rsid w:val="006B2A69"/>
    <w:rsid w:val="006E02D4"/>
    <w:rsid w:val="007F134F"/>
    <w:rsid w:val="00AA1FE2"/>
    <w:rsid w:val="00CF23CE"/>
    <w:rsid w:val="00E065B3"/>
    <w:rsid w:val="00EA25BB"/>
    <w:rsid w:val="269835B9"/>
    <w:rsid w:val="490905B7"/>
    <w:rsid w:val="54FD1803"/>
    <w:rsid w:val="6EFB6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86E62352-BEC4-49B5-A52D-911F095C4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annotation reference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 w:qFormat="1"/>
    <w:lsdException w:name="annotation subject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qFormat/>
    <w:pPr>
      <w:jc w:val="left"/>
    </w:pPr>
  </w:style>
  <w:style w:type="paragraph" w:styleId="a5">
    <w:name w:val="footer"/>
    <w:basedOn w:val="a"/>
    <w:link w:val="a6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Normal (Web)"/>
    <w:basedOn w:val="a"/>
    <w:qFormat/>
    <w:rPr>
      <w:sz w:val="24"/>
    </w:rPr>
  </w:style>
  <w:style w:type="paragraph" w:styleId="aa">
    <w:name w:val="annotation subject"/>
    <w:basedOn w:val="a3"/>
    <w:next w:val="a3"/>
    <w:link w:val="ab"/>
    <w:qFormat/>
    <w:rPr>
      <w:b/>
      <w:bCs/>
    </w:rPr>
  </w:style>
  <w:style w:type="character" w:styleId="ac">
    <w:name w:val="Strong"/>
    <w:basedOn w:val="a0"/>
    <w:qFormat/>
    <w:rPr>
      <w:b/>
    </w:rPr>
  </w:style>
  <w:style w:type="character" w:styleId="ad">
    <w:name w:val="annotation reference"/>
    <w:basedOn w:val="a0"/>
    <w:qFormat/>
    <w:rPr>
      <w:sz w:val="21"/>
      <w:szCs w:val="21"/>
    </w:rPr>
  </w:style>
  <w:style w:type="character" w:customStyle="1" w:styleId="a8">
    <w:name w:val="页眉 字符"/>
    <w:basedOn w:val="a0"/>
    <w:link w:val="a7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6">
    <w:name w:val="页脚 字符"/>
    <w:basedOn w:val="a0"/>
    <w:link w:val="a5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4">
    <w:name w:val="批注文字 字符"/>
    <w:basedOn w:val="a0"/>
    <w:link w:val="a3"/>
    <w:qFormat/>
    <w:rPr>
      <w:rFonts w:asciiTheme="minorHAnsi" w:eastAsiaTheme="minorEastAsia" w:hAnsiTheme="minorHAnsi" w:cstheme="minorBidi"/>
      <w:kern w:val="2"/>
      <w:sz w:val="21"/>
      <w:szCs w:val="24"/>
    </w:rPr>
  </w:style>
  <w:style w:type="character" w:customStyle="1" w:styleId="ab">
    <w:name w:val="批注主题 字符"/>
    <w:basedOn w:val="a4"/>
    <w:link w:val="aa"/>
    <w:qFormat/>
    <w:rPr>
      <w:rFonts w:asciiTheme="minorHAnsi" w:eastAsiaTheme="minorEastAsia" w:hAnsiTheme="minorHAnsi" w:cstheme="minorBidi"/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450</Words>
  <Characters>2568</Characters>
  <Application>Microsoft Office Word</Application>
  <DocSecurity>0</DocSecurity>
  <Lines>21</Lines>
  <Paragraphs>6</Paragraphs>
  <ScaleCrop>false</ScaleCrop>
  <Company/>
  <LinksUpToDate>false</LinksUpToDate>
  <CharactersWithSpaces>3012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庐州月</dc:creator>
  <cp:lastModifiedBy>Elaine</cp:lastModifiedBy>
  <cp:revision>5</cp:revision>
  <dcterms:created xsi:type="dcterms:W3CDTF">2025-11-28T03:27:00Z</dcterms:created>
  <dcterms:modified xsi:type="dcterms:W3CDTF">2026-01-20T01:38:00Z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95968A7AAFD34A99815DB7C2A6290E85_13</vt:lpwstr>
  </property>
  <property fmtid="{D5CDD505-2E9C-101B-9397-08002B2CF9AE}" pid="4" name="KSOTemplateDocerSaveRecord">
    <vt:lpwstr>eyJoZGlkIjoiYTE5M2EwMmM5MjM3MjkxOWM5ZWY4NDBiYjhlYjQ0MTIiLCJ1c2VySWQiOiIyMDMwODc4MzkifQ==</vt:lpwstr>
  </property>
  <property fmtid="{D5CDD505-2E9C-101B-9397-08002B2CF9AE}" pid="5" name="GrammarlyDocumentId">
    <vt:lpwstr>b6ecc192-aace-4105-a358-4489517470de</vt:lpwstr>
  </property>
</Properties>
</file>